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3B8" w:rsidRDefault="003813B8" w:rsidP="003813B8">
      <w:pPr>
        <w:pStyle w:val="NormalWeb"/>
        <w:bidi/>
        <w:spacing w:before="0" w:beforeAutospacing="0" w:after="0" w:afterAutospacing="0" w:line="360" w:lineRule="auto"/>
        <w:rPr>
          <w:rFonts w:ascii="Sakkal Majalla" w:hAnsi="Sakkal Majalla" w:cs="Sakkal Majalla"/>
          <w:sz w:val="26"/>
          <w:szCs w:val="26"/>
          <w:rtl/>
        </w:rPr>
      </w:pPr>
    </w:p>
    <w:tbl>
      <w:tblPr>
        <w:tblW w:w="11057" w:type="dxa"/>
        <w:tblInd w:w="-176" w:type="dxa"/>
        <w:tblLook w:val="04A0" w:firstRow="1" w:lastRow="0" w:firstColumn="1" w:lastColumn="0" w:noHBand="0" w:noVBand="1"/>
      </w:tblPr>
      <w:tblGrid>
        <w:gridCol w:w="4010"/>
        <w:gridCol w:w="3666"/>
        <w:gridCol w:w="3381"/>
      </w:tblGrid>
      <w:tr w:rsidR="003813B8" w:rsidRPr="0043225A" w:rsidTr="00D600C3">
        <w:trPr>
          <w:trHeight w:val="639"/>
        </w:trPr>
        <w:tc>
          <w:tcPr>
            <w:tcW w:w="11057" w:type="dxa"/>
            <w:gridSpan w:val="3"/>
            <w:hideMark/>
          </w:tcPr>
          <w:p w:rsidR="003813B8" w:rsidRPr="0043225A" w:rsidRDefault="003813B8" w:rsidP="00D600C3">
            <w:pPr>
              <w:jc w:val="center"/>
              <w:outlineLvl w:val="0"/>
              <w:rPr>
                <w:rFonts w:ascii="Andalus" w:hAnsi="Andalus" w:cs="Andalus"/>
                <w:sz w:val="20"/>
                <w:lang w:bidi="ar-DZ"/>
              </w:rPr>
            </w:pPr>
            <w:r w:rsidRPr="0043225A">
              <w:rPr>
                <w:rFonts w:ascii="Andalus" w:hAnsi="Andalus" w:cs="Andalus"/>
                <w:sz w:val="20"/>
                <w:rtl/>
                <w:lang w:val="en-US" w:bidi="ar-DZ"/>
              </w:rPr>
              <w:t>الجمهوريـــة الجزائريـة الديمقراطيـة الشعبيــة</w:t>
            </w:r>
          </w:p>
          <w:p w:rsidR="003813B8" w:rsidRPr="0043225A" w:rsidRDefault="003813B8" w:rsidP="00D600C3">
            <w:pPr>
              <w:ind w:left="93"/>
              <w:jc w:val="center"/>
              <w:outlineLvl w:val="0"/>
              <w:rPr>
                <w:rFonts w:ascii="Andalus" w:hAnsi="Andalus" w:cs="Andalus"/>
                <w:sz w:val="20"/>
                <w:lang w:bidi="ar-DZ"/>
              </w:rPr>
            </w:pPr>
            <w:proofErr w:type="gramStart"/>
            <w:r w:rsidRPr="0043225A">
              <w:rPr>
                <w:rFonts w:ascii="Andalus" w:hAnsi="Andalus" w:cs="Andalus"/>
                <w:sz w:val="20"/>
                <w:rtl/>
                <w:lang w:bidi="ar-DZ"/>
              </w:rPr>
              <w:t>وزارة</w:t>
            </w:r>
            <w:proofErr w:type="gramEnd"/>
            <w:r w:rsidRPr="0043225A">
              <w:rPr>
                <w:rFonts w:ascii="Andalus" w:hAnsi="Andalus" w:cs="Andalus"/>
                <w:sz w:val="20"/>
                <w:rtl/>
                <w:lang w:bidi="ar-DZ"/>
              </w:rPr>
              <w:t xml:space="preserve"> التعليــــــــم العالــــــــي والبحـــــث العلمــــــــي</w:t>
            </w:r>
          </w:p>
          <w:p w:rsidR="003813B8" w:rsidRPr="0043225A" w:rsidRDefault="003813B8" w:rsidP="00D600C3">
            <w:pPr>
              <w:jc w:val="center"/>
              <w:outlineLvl w:val="0"/>
              <w:rPr>
                <w:rFonts w:ascii="Andalus" w:hAnsi="Andalus" w:cs="Andalus"/>
                <w:b/>
                <w:bCs/>
                <w:sz w:val="16"/>
                <w:szCs w:val="18"/>
                <w:rtl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1312" behindDoc="1" locked="0" layoutInCell="1" allowOverlap="1" wp14:anchorId="20E7881D" wp14:editId="6D5D8013">
                  <wp:simplePos x="0" y="0"/>
                  <wp:positionH relativeFrom="column">
                    <wp:posOffset>2605405</wp:posOffset>
                  </wp:positionH>
                  <wp:positionV relativeFrom="paragraph">
                    <wp:posOffset>6350</wp:posOffset>
                  </wp:positionV>
                  <wp:extent cx="1435735" cy="1001395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735" cy="100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13B8" w:rsidRPr="0043225A" w:rsidTr="00D600C3">
        <w:trPr>
          <w:trHeight w:val="792"/>
        </w:trPr>
        <w:tc>
          <w:tcPr>
            <w:tcW w:w="4010" w:type="dxa"/>
            <w:hideMark/>
          </w:tcPr>
          <w:p w:rsidR="003813B8" w:rsidRPr="00EA69C4" w:rsidRDefault="003813B8" w:rsidP="00DE1D30">
            <w:pPr>
              <w:rPr>
                <w:rFonts w:ascii="Andalus" w:hAnsi="Andalus" w:cs="Andalus"/>
                <w:sz w:val="20"/>
              </w:rPr>
            </w:pPr>
            <w:r>
              <w:rPr>
                <w:rFonts w:ascii="Andalus" w:hAnsi="Andalus" w:cs="Andalus"/>
                <w:sz w:val="20"/>
              </w:rPr>
              <w:t xml:space="preserve">Centre universitaire </w:t>
            </w:r>
            <w:proofErr w:type="spellStart"/>
            <w:r>
              <w:rPr>
                <w:rFonts w:ascii="Andalus" w:hAnsi="Andalus" w:cs="Andalus"/>
                <w:sz w:val="20"/>
              </w:rPr>
              <w:t>morsli</w:t>
            </w:r>
            <w:proofErr w:type="spellEnd"/>
            <w:r>
              <w:rPr>
                <w:rFonts w:ascii="Andalus" w:hAnsi="Andalus" w:cs="Andalus"/>
                <w:sz w:val="20"/>
              </w:rPr>
              <w:t xml:space="preserve"> </w:t>
            </w:r>
            <w:proofErr w:type="spellStart"/>
            <w:r>
              <w:rPr>
                <w:rFonts w:ascii="Andalus" w:hAnsi="Andalus" w:cs="Andalus"/>
                <w:sz w:val="20"/>
              </w:rPr>
              <w:t>abdellah</w:t>
            </w:r>
            <w:proofErr w:type="spellEnd"/>
            <w:r>
              <w:rPr>
                <w:rFonts w:ascii="Andalus" w:hAnsi="Andalus" w:cs="Andalus"/>
                <w:sz w:val="20"/>
              </w:rPr>
              <w:t xml:space="preserve"> </w:t>
            </w:r>
            <w:proofErr w:type="spellStart"/>
            <w:r>
              <w:rPr>
                <w:rFonts w:ascii="Andalus" w:hAnsi="Andalus" w:cs="Andalus"/>
                <w:sz w:val="20"/>
              </w:rPr>
              <w:t>tipa</w:t>
            </w:r>
            <w:r w:rsidR="00DE1D30">
              <w:rPr>
                <w:rFonts w:ascii="Andalus" w:hAnsi="Andalus" w:cs="Andalus"/>
                <w:sz w:val="20"/>
              </w:rPr>
              <w:t>z</w:t>
            </w:r>
            <w:r>
              <w:rPr>
                <w:rFonts w:ascii="Andalus" w:hAnsi="Andalus" w:cs="Andalus"/>
                <w:sz w:val="20"/>
              </w:rPr>
              <w:t>a</w:t>
            </w:r>
            <w:proofErr w:type="spellEnd"/>
            <w:r>
              <w:rPr>
                <w:rFonts w:ascii="Andalus" w:hAnsi="Andalus" w:cs="Andalus"/>
                <w:sz w:val="20"/>
              </w:rPr>
              <w:t xml:space="preserve"> </w:t>
            </w:r>
          </w:p>
          <w:p w:rsidR="003813B8" w:rsidRPr="00C57C7F" w:rsidRDefault="003813B8" w:rsidP="00D600C3">
            <w:pPr>
              <w:rPr>
                <w:rFonts w:ascii="Andalus" w:hAnsi="Andalus" w:cs="Andalus"/>
                <w:sz w:val="20"/>
              </w:rPr>
            </w:pPr>
            <w:r w:rsidRPr="00C57C7F">
              <w:rPr>
                <w:rFonts w:ascii="Andalus" w:hAnsi="Andalus" w:cs="Andalus"/>
                <w:sz w:val="20"/>
              </w:rPr>
              <w:t xml:space="preserve">Institut des sciences </w:t>
            </w:r>
          </w:p>
          <w:p w:rsidR="003813B8" w:rsidRPr="00FD188A" w:rsidRDefault="003813B8" w:rsidP="00D600C3">
            <w:pPr>
              <w:rPr>
                <w:rFonts w:ascii="Andalus" w:hAnsi="Andalus" w:cs="Andalus"/>
                <w:sz w:val="20"/>
                <w:lang w:bidi="ar-DZ"/>
              </w:rPr>
            </w:pPr>
          </w:p>
        </w:tc>
        <w:tc>
          <w:tcPr>
            <w:tcW w:w="3666" w:type="dxa"/>
          </w:tcPr>
          <w:p w:rsidR="003813B8" w:rsidRPr="00C57C7F" w:rsidRDefault="003813B8" w:rsidP="00D600C3">
            <w:pPr>
              <w:rPr>
                <w:rFonts w:ascii="Andalus" w:hAnsi="Andalus" w:cs="Andalus"/>
                <w:b/>
                <w:bCs/>
                <w:sz w:val="16"/>
                <w:szCs w:val="18"/>
              </w:rPr>
            </w:pPr>
          </w:p>
          <w:p w:rsidR="003813B8" w:rsidRPr="00C57C7F" w:rsidRDefault="003813B8" w:rsidP="00D600C3">
            <w:pPr>
              <w:rPr>
                <w:rFonts w:ascii="Andalus" w:hAnsi="Andalus" w:cs="Andalus"/>
                <w:b/>
                <w:bCs/>
                <w:sz w:val="16"/>
                <w:szCs w:val="18"/>
              </w:rPr>
            </w:pPr>
            <w:r w:rsidRPr="00C57C7F">
              <w:rPr>
                <w:rFonts w:ascii="Andalus" w:hAnsi="Andalus" w:cs="Andalus"/>
                <w:b/>
                <w:bCs/>
                <w:sz w:val="16"/>
                <w:szCs w:val="18"/>
              </w:rPr>
              <w:t xml:space="preserve">    </w:t>
            </w:r>
          </w:p>
          <w:p w:rsidR="003813B8" w:rsidRPr="00C57C7F" w:rsidRDefault="003813B8" w:rsidP="00D600C3">
            <w:pPr>
              <w:jc w:val="center"/>
              <w:rPr>
                <w:rFonts w:ascii="Andalus" w:hAnsi="Andalus" w:cs="Andalus"/>
                <w:sz w:val="16"/>
                <w:szCs w:val="18"/>
              </w:rPr>
            </w:pPr>
          </w:p>
        </w:tc>
        <w:tc>
          <w:tcPr>
            <w:tcW w:w="3381" w:type="dxa"/>
            <w:hideMark/>
          </w:tcPr>
          <w:p w:rsidR="003813B8" w:rsidRPr="0043225A" w:rsidRDefault="007B228C" w:rsidP="00D600C3">
            <w:pPr>
              <w:jc w:val="center"/>
              <w:rPr>
                <w:rFonts w:ascii="Andalus" w:hAnsi="Andalus" w:cs="Andalus"/>
                <w:sz w:val="20"/>
                <w:lang w:bidi="ar-DZ"/>
              </w:rPr>
            </w:pPr>
            <w:r>
              <w:rPr>
                <w:rFonts w:ascii="Andalus" w:hAnsi="Andalus" w:cs="Andalus"/>
                <w:sz w:val="20"/>
                <w:lang w:bidi="ar-DZ"/>
              </w:rPr>
              <w:t xml:space="preserve">    </w:t>
            </w:r>
            <w:r w:rsidR="00DE1D30">
              <w:rPr>
                <w:rFonts w:ascii="Andalus" w:hAnsi="Andalus" w:cs="Andalus"/>
                <w:sz w:val="20"/>
                <w:rtl/>
                <w:lang w:bidi="ar-DZ"/>
              </w:rPr>
              <w:t xml:space="preserve">المـركـز الجـامعـي </w:t>
            </w:r>
            <w:r w:rsidR="00DE1D30">
              <w:rPr>
                <w:rFonts w:ascii="Andalus" w:hAnsi="Andalus" w:cs="Andalus" w:hint="cs"/>
                <w:sz w:val="20"/>
                <w:rtl/>
                <w:lang w:bidi="ar-DZ"/>
              </w:rPr>
              <w:t xml:space="preserve">مرسلي عبد الله </w:t>
            </w:r>
            <w:r w:rsidR="003813B8" w:rsidRPr="0043225A">
              <w:rPr>
                <w:rFonts w:ascii="Andalus" w:hAnsi="Andalus" w:cs="Andalus"/>
                <w:sz w:val="20"/>
                <w:rtl/>
                <w:lang w:bidi="ar-DZ"/>
              </w:rPr>
              <w:t>تيبــازة</w:t>
            </w:r>
          </w:p>
          <w:p w:rsidR="003813B8" w:rsidRPr="0043225A" w:rsidRDefault="007B228C" w:rsidP="00D600C3">
            <w:pPr>
              <w:jc w:val="both"/>
              <w:rPr>
                <w:rFonts w:ascii="Andalus" w:hAnsi="Andalus" w:cs="Andalus"/>
                <w:sz w:val="20"/>
              </w:rPr>
            </w:pPr>
            <w:r>
              <w:rPr>
                <w:rFonts w:ascii="Andalus" w:hAnsi="Andalus" w:cs="Andalus" w:hint="cs"/>
                <w:sz w:val="20"/>
                <w:rtl/>
              </w:rPr>
              <w:t xml:space="preserve">      </w:t>
            </w:r>
            <w:bookmarkStart w:id="0" w:name="_GoBack"/>
            <w:bookmarkEnd w:id="0"/>
            <w:r w:rsidR="003813B8" w:rsidRPr="0043225A">
              <w:rPr>
                <w:rFonts w:ascii="Andalus" w:hAnsi="Andalus" w:cs="Andalus"/>
                <w:sz w:val="20"/>
                <w:rtl/>
              </w:rPr>
              <w:t>معهد العلوم</w:t>
            </w:r>
          </w:p>
          <w:p w:rsidR="003813B8" w:rsidRPr="00697DB7" w:rsidRDefault="003813B8" w:rsidP="00D600C3">
            <w:pPr>
              <w:rPr>
                <w:rFonts w:ascii="Andalus" w:hAnsi="Andalus" w:cs="Andalus"/>
                <w:sz w:val="20"/>
              </w:rPr>
            </w:pPr>
          </w:p>
        </w:tc>
      </w:tr>
    </w:tbl>
    <w:p w:rsidR="003813B8" w:rsidRPr="00AE2915" w:rsidRDefault="003813B8" w:rsidP="003813B8">
      <w:pPr>
        <w:pStyle w:val="En-tte"/>
        <w:tabs>
          <w:tab w:val="clear" w:pos="4536"/>
          <w:tab w:val="clear" w:pos="9072"/>
          <w:tab w:val="left" w:pos="2172"/>
        </w:tabs>
        <w:bidi/>
      </w:pPr>
      <w:r>
        <w:rPr>
          <w:rFonts w:hint="cs"/>
          <w:rtl/>
        </w:rPr>
        <w:t xml:space="preserve">   </w:t>
      </w:r>
      <w:r>
        <w:t xml:space="preserve">  </w:t>
      </w:r>
      <w:r>
        <w:rPr>
          <w:rtl/>
        </w:rPr>
        <w:tab/>
      </w:r>
      <w:r>
        <w:rPr>
          <w:rFonts w:hint="cs"/>
          <w:rtl/>
        </w:rPr>
        <w:t xml:space="preserve">    </w:t>
      </w:r>
      <w:r>
        <w:t xml:space="preserve">                 </w:t>
      </w:r>
    </w:p>
    <w:p w:rsidR="003813B8" w:rsidRPr="00CE5C5F" w:rsidRDefault="003813B8" w:rsidP="003813B8">
      <w:pPr>
        <w:pBdr>
          <w:bottom w:val="single" w:sz="6" w:space="1" w:color="auto"/>
        </w:pBdr>
        <w:tabs>
          <w:tab w:val="left" w:pos="4376"/>
        </w:tabs>
        <w:jc w:val="center"/>
        <w:rPr>
          <w:rFonts w:ascii="Algerian" w:hAnsi="Algerian" w:cs="PT Bold Heading"/>
          <w:b/>
          <w:bCs/>
          <w:sz w:val="2"/>
          <w:szCs w:val="8"/>
          <w:rtl/>
          <w:lang w:bidi="ar-DZ"/>
        </w:rPr>
      </w:pPr>
    </w:p>
    <w:p w:rsidR="003813B8" w:rsidRDefault="003813B8" w:rsidP="003813B8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sz w:val="30"/>
          <w:szCs w:val="30"/>
          <w:rtl/>
          <w:lang w:bidi="ar-DZ"/>
        </w:rPr>
      </w:pPr>
    </w:p>
    <w:p w:rsidR="003813B8" w:rsidRDefault="005919A2" w:rsidP="005919A2">
      <w:pPr>
        <w:tabs>
          <w:tab w:val="center" w:pos="4536"/>
          <w:tab w:val="right" w:pos="9072"/>
        </w:tabs>
        <w:jc w:val="left"/>
        <w:rPr>
          <w:rFonts w:ascii="Arial" w:hAnsi="Arial" w:cs="Arial"/>
          <w:b/>
          <w:bCs/>
          <w:sz w:val="30"/>
          <w:szCs w:val="30"/>
          <w:rtl/>
          <w:lang w:bidi="ar-DZ"/>
        </w:rPr>
      </w:pPr>
      <w:r>
        <w:rPr>
          <w:b/>
          <w:bCs/>
          <w:noProof/>
          <w:sz w:val="28"/>
          <w:szCs w:val="28"/>
          <w:lang w:eastAsia="fr-FR"/>
        </w:rPr>
        <w:drawing>
          <wp:inline distT="0" distB="0" distL="0" distR="0" wp14:anchorId="4D71BA26" wp14:editId="1EFF1734">
            <wp:extent cx="1890395" cy="128968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3B8" w:rsidRDefault="003813B8" w:rsidP="00A30E7D">
      <w:pPr>
        <w:pStyle w:val="NormalWeb"/>
        <w:bidi/>
        <w:spacing w:before="0" w:beforeAutospacing="0" w:after="0" w:afterAutospacing="0"/>
        <w:jc w:val="center"/>
        <w:rPr>
          <w:rFonts w:ascii="Sakkal Majalla" w:hAnsi="Sakkal Majalla" w:cs="Sakkal Majalla"/>
          <w:b/>
          <w:bCs/>
          <w:sz w:val="52"/>
          <w:szCs w:val="52"/>
          <w:rtl/>
        </w:rPr>
      </w:pPr>
      <w:r w:rsidRPr="003813B8">
        <w:rPr>
          <w:rFonts w:ascii="Sakkal Majalla" w:hAnsi="Sakkal Majalla" w:cs="Sakkal Majalla" w:hint="cs"/>
          <w:b/>
          <w:bCs/>
          <w:sz w:val="52"/>
          <w:szCs w:val="52"/>
          <w:rtl/>
        </w:rPr>
        <w:t>إعـلان</w:t>
      </w:r>
    </w:p>
    <w:p w:rsidR="00DE1D30" w:rsidRPr="003813B8" w:rsidRDefault="00DE1D30" w:rsidP="00A30E7D">
      <w:pPr>
        <w:pStyle w:val="NormalWeb"/>
        <w:bidi/>
        <w:spacing w:before="0" w:beforeAutospacing="0" w:after="0" w:afterAutospacing="0"/>
        <w:jc w:val="center"/>
        <w:rPr>
          <w:rFonts w:ascii="Sakkal Majalla" w:hAnsi="Sakkal Majalla" w:cs="Sakkal Majalla"/>
          <w:b/>
          <w:bCs/>
          <w:sz w:val="52"/>
          <w:szCs w:val="52"/>
          <w:rtl/>
        </w:rPr>
      </w:pPr>
    </w:p>
    <w:p w:rsidR="00C72076" w:rsidRDefault="00DE1D30" w:rsidP="00C72076">
      <w:pPr>
        <w:shd w:val="clear" w:color="auto" w:fill="FFFFFF"/>
        <w:spacing w:line="360" w:lineRule="auto"/>
        <w:jc w:val="both"/>
        <w:rPr>
          <w:rFonts w:ascii="Sakkal Majalla" w:hAnsi="Sakkal Majalla" w:cs="Sakkal Majalla"/>
          <w:color w:val="333333"/>
          <w:sz w:val="36"/>
          <w:szCs w:val="36"/>
          <w:rtl/>
          <w:lang w:eastAsia="fr-FR" w:bidi="ar-DZ"/>
        </w:rPr>
      </w:pPr>
      <w:r>
        <w:rPr>
          <w:rFonts w:ascii="Sakkal Majalla" w:hAnsi="Sakkal Majalla" w:cs="Sakkal Majalla" w:hint="cs"/>
          <w:color w:val="333333"/>
          <w:sz w:val="36"/>
          <w:szCs w:val="36"/>
          <w:rtl/>
          <w:lang w:eastAsia="fr-FR"/>
        </w:rPr>
        <w:t xml:space="preserve">    </w:t>
      </w:r>
      <w:r>
        <w:rPr>
          <w:rFonts w:ascii="Sakkal Majalla" w:hAnsi="Sakkal Majalla" w:cs="Sakkal Majalla"/>
          <w:color w:val="333333"/>
          <w:sz w:val="36"/>
          <w:szCs w:val="36"/>
          <w:lang w:eastAsia="fr-FR"/>
        </w:rPr>
        <w:t xml:space="preserve">    </w:t>
      </w:r>
      <w:r>
        <w:rPr>
          <w:rFonts w:ascii="Sakkal Majalla" w:hAnsi="Sakkal Majalla" w:cs="Sakkal Majalla" w:hint="cs"/>
          <w:color w:val="333333"/>
          <w:sz w:val="36"/>
          <w:szCs w:val="36"/>
          <w:rtl/>
          <w:lang w:eastAsia="fr-FR"/>
        </w:rPr>
        <w:t xml:space="preserve">    </w:t>
      </w:r>
      <w:r w:rsidR="003813B8">
        <w:rPr>
          <w:rFonts w:ascii="Sakkal Majalla" w:hAnsi="Sakkal Majalla" w:cs="Sakkal Majalla" w:hint="cs"/>
          <w:color w:val="333333"/>
          <w:sz w:val="36"/>
          <w:szCs w:val="36"/>
          <w:rtl/>
          <w:lang w:eastAsia="fr-FR"/>
        </w:rPr>
        <w:t xml:space="preserve">ليكن في علم جميع أساتذة معهد العلوم( ميدان </w:t>
      </w:r>
      <w:r w:rsidR="003813B8">
        <w:rPr>
          <w:rFonts w:ascii="Sakkal Majalla" w:hAnsi="Sakkal Majalla" w:cs="Sakkal Majalla" w:hint="cs"/>
          <w:color w:val="333333"/>
          <w:sz w:val="36"/>
          <w:szCs w:val="36"/>
          <w:rtl/>
          <w:lang w:eastAsia="fr-FR" w:bidi="ar-DZ"/>
        </w:rPr>
        <w:t>علوم وتكنولوجيا، ميدان علوم الطبيعة والحياة)</w:t>
      </w:r>
      <w:r w:rsidR="003813B8">
        <w:rPr>
          <w:rFonts w:ascii="Sakkal Majalla" w:hAnsi="Sakkal Majalla" w:cs="Sakkal Majalla"/>
          <w:color w:val="333333"/>
          <w:sz w:val="36"/>
          <w:szCs w:val="36"/>
          <w:rtl/>
          <w:lang w:eastAsia="fr-FR"/>
        </w:rPr>
        <w:t xml:space="preserve"> </w:t>
      </w:r>
      <w:r w:rsidR="003813B8">
        <w:rPr>
          <w:rFonts w:ascii="Sakkal Majalla" w:hAnsi="Sakkal Majalla" w:cs="Sakkal Majalla" w:hint="cs"/>
          <w:color w:val="333333"/>
          <w:sz w:val="36"/>
          <w:szCs w:val="36"/>
          <w:rtl/>
          <w:lang w:eastAsia="fr-FR"/>
        </w:rPr>
        <w:t xml:space="preserve">أنه ستجرى </w:t>
      </w:r>
      <w:proofErr w:type="spellStart"/>
      <w:r w:rsidR="003813B8">
        <w:rPr>
          <w:rFonts w:ascii="Sakkal Majalla" w:hAnsi="Sakkal Majalla" w:cs="Sakkal Majalla" w:hint="cs"/>
          <w:color w:val="333333"/>
          <w:sz w:val="36"/>
          <w:szCs w:val="36"/>
          <w:rtl/>
          <w:lang w:eastAsia="fr-FR"/>
        </w:rPr>
        <w:t>الإنتخابات</w:t>
      </w:r>
      <w:proofErr w:type="spellEnd"/>
      <w:r w:rsidR="003813B8">
        <w:rPr>
          <w:rFonts w:ascii="Sakkal Majalla" w:hAnsi="Sakkal Majalla" w:cs="Sakkal Majalla" w:hint="cs"/>
          <w:color w:val="333333"/>
          <w:sz w:val="36"/>
          <w:szCs w:val="36"/>
          <w:rtl/>
          <w:lang w:eastAsia="fr-FR"/>
        </w:rPr>
        <w:t xml:space="preserve"> الخاصة بالمجلس التأديبي للمعهد، وذلك يوم </w:t>
      </w:r>
      <w:proofErr w:type="spellStart"/>
      <w:r w:rsidR="003813B8">
        <w:rPr>
          <w:rFonts w:ascii="Sakkal Majalla" w:hAnsi="Sakkal Majalla" w:cs="Sakkal Majalla" w:hint="cs"/>
          <w:color w:val="333333"/>
          <w:sz w:val="36"/>
          <w:szCs w:val="36"/>
          <w:rtl/>
          <w:lang w:eastAsia="fr-FR"/>
        </w:rPr>
        <w:t>الإثنين</w:t>
      </w:r>
      <w:proofErr w:type="spellEnd"/>
      <w:r w:rsidR="003813B8">
        <w:rPr>
          <w:rFonts w:ascii="Sakkal Majalla" w:hAnsi="Sakkal Majalla" w:cs="Sakkal Majalla" w:hint="cs"/>
          <w:color w:val="333333"/>
          <w:sz w:val="36"/>
          <w:szCs w:val="36"/>
          <w:rtl/>
          <w:lang w:eastAsia="fr-FR"/>
        </w:rPr>
        <w:t xml:space="preserve"> 20/02/2023 ابتداء من الساعة 9:00 إلى الساعة 14.00 </w:t>
      </w:r>
      <w:r w:rsidR="00C72076" w:rsidRPr="004F7C66">
        <w:rPr>
          <w:rFonts w:ascii="Sakkal Majalla" w:hAnsi="Sakkal Majalla" w:cs="Sakkal Majalla"/>
          <w:color w:val="333333"/>
          <w:sz w:val="36"/>
          <w:szCs w:val="36"/>
          <w:rtl/>
          <w:lang w:eastAsia="fr-FR"/>
        </w:rPr>
        <w:t>ب</w:t>
      </w:r>
      <w:r w:rsidR="00C72076">
        <w:rPr>
          <w:rFonts w:ascii="Sakkal Majalla" w:hAnsi="Sakkal Majalla" w:cs="Sakkal Majalla" w:hint="cs"/>
          <w:color w:val="333333"/>
          <w:sz w:val="36"/>
          <w:szCs w:val="36"/>
          <w:rtl/>
          <w:lang w:eastAsia="fr-FR" w:bidi="ar-DZ"/>
        </w:rPr>
        <w:t xml:space="preserve">أمانة </w:t>
      </w:r>
      <w:proofErr w:type="spellStart"/>
      <w:r w:rsidR="00C72076">
        <w:rPr>
          <w:rFonts w:ascii="Sakkal Majalla" w:hAnsi="Sakkal Majalla" w:cs="Sakkal Majalla" w:hint="cs"/>
          <w:color w:val="333333"/>
          <w:sz w:val="36"/>
          <w:szCs w:val="36"/>
          <w:rtl/>
          <w:lang w:eastAsia="fr-FR" w:bidi="ar-DZ"/>
        </w:rPr>
        <w:t>الإمتحانات</w:t>
      </w:r>
      <w:proofErr w:type="spellEnd"/>
      <w:r w:rsidR="00C72076">
        <w:rPr>
          <w:rFonts w:ascii="Sakkal Majalla" w:hAnsi="Sakkal Majalla" w:cs="Sakkal Majalla" w:hint="cs"/>
          <w:color w:val="333333"/>
          <w:sz w:val="36"/>
          <w:szCs w:val="36"/>
          <w:rtl/>
          <w:lang w:eastAsia="fr-FR" w:bidi="ar-DZ"/>
        </w:rPr>
        <w:t xml:space="preserve"> ميدان علوم وتكنولوجيا.</w:t>
      </w:r>
    </w:p>
    <w:p w:rsidR="003813B8" w:rsidRPr="004F7C66" w:rsidRDefault="00DE1D30" w:rsidP="00C72076">
      <w:pPr>
        <w:shd w:val="clear" w:color="auto" w:fill="FFFFFF"/>
        <w:spacing w:after="300" w:line="360" w:lineRule="auto"/>
        <w:jc w:val="both"/>
        <w:rPr>
          <w:rFonts w:ascii="Sakkal Majalla" w:hAnsi="Sakkal Majalla" w:cs="Sakkal Majalla"/>
          <w:color w:val="333333"/>
          <w:sz w:val="36"/>
          <w:szCs w:val="36"/>
          <w:lang w:eastAsia="fr-FR"/>
        </w:rPr>
      </w:pPr>
      <w:r>
        <w:rPr>
          <w:rFonts w:ascii="Sakkal Majalla" w:hAnsi="Sakkal Majalla" w:cs="Sakkal Majalla" w:hint="cs"/>
          <w:color w:val="333333"/>
          <w:sz w:val="36"/>
          <w:szCs w:val="36"/>
          <w:rtl/>
          <w:lang w:eastAsia="fr-FR"/>
        </w:rPr>
        <w:t xml:space="preserve">          </w:t>
      </w:r>
      <w:r w:rsidR="003813B8">
        <w:rPr>
          <w:rFonts w:ascii="Sakkal Majalla" w:hAnsi="Sakkal Majalla" w:cs="Sakkal Majalla" w:hint="cs"/>
          <w:color w:val="333333"/>
          <w:sz w:val="36"/>
          <w:szCs w:val="36"/>
          <w:rtl/>
          <w:lang w:eastAsia="fr-FR"/>
        </w:rPr>
        <w:t>فعلى الأسات</w:t>
      </w:r>
      <w:r>
        <w:rPr>
          <w:rFonts w:ascii="Sakkal Majalla" w:hAnsi="Sakkal Majalla" w:cs="Sakkal Majalla" w:hint="cs"/>
          <w:color w:val="333333"/>
          <w:sz w:val="36"/>
          <w:szCs w:val="36"/>
          <w:rtl/>
          <w:lang w:eastAsia="fr-FR"/>
        </w:rPr>
        <w:t>ـ</w:t>
      </w:r>
      <w:r w:rsidR="003813B8">
        <w:rPr>
          <w:rFonts w:ascii="Sakkal Majalla" w:hAnsi="Sakkal Majalla" w:cs="Sakkal Majalla" w:hint="cs"/>
          <w:color w:val="333333"/>
          <w:sz w:val="36"/>
          <w:szCs w:val="36"/>
          <w:rtl/>
          <w:lang w:eastAsia="fr-FR"/>
        </w:rPr>
        <w:t>ذة الراغبين في الترشح لعضوية المجلس الت</w:t>
      </w:r>
      <w:r>
        <w:rPr>
          <w:rFonts w:ascii="Sakkal Majalla" w:hAnsi="Sakkal Majalla" w:cs="Sakkal Majalla" w:hint="cs"/>
          <w:color w:val="333333"/>
          <w:sz w:val="36"/>
          <w:szCs w:val="36"/>
          <w:rtl/>
          <w:lang w:eastAsia="fr-FR"/>
        </w:rPr>
        <w:t>أ</w:t>
      </w:r>
      <w:r w:rsidR="003813B8">
        <w:rPr>
          <w:rFonts w:ascii="Sakkal Majalla" w:hAnsi="Sakkal Majalla" w:cs="Sakkal Majalla" w:hint="cs"/>
          <w:color w:val="333333"/>
          <w:sz w:val="36"/>
          <w:szCs w:val="36"/>
          <w:rtl/>
          <w:lang w:eastAsia="fr-FR"/>
        </w:rPr>
        <w:t>ديبي التقرب من مصلحة المستخدمي</w:t>
      </w:r>
      <w:r>
        <w:rPr>
          <w:rFonts w:ascii="Sakkal Majalla" w:hAnsi="Sakkal Majalla" w:cs="Sakkal Majalla" w:hint="cs"/>
          <w:color w:val="333333"/>
          <w:sz w:val="36"/>
          <w:szCs w:val="36"/>
          <w:rtl/>
          <w:lang w:eastAsia="fr-FR"/>
        </w:rPr>
        <w:t>ـ</w:t>
      </w:r>
      <w:r w:rsidR="003813B8">
        <w:rPr>
          <w:rFonts w:ascii="Sakkal Majalla" w:hAnsi="Sakkal Majalla" w:cs="Sakkal Majalla" w:hint="cs"/>
          <w:color w:val="333333"/>
          <w:sz w:val="36"/>
          <w:szCs w:val="36"/>
          <w:rtl/>
          <w:lang w:eastAsia="fr-FR"/>
        </w:rPr>
        <w:t>ن (</w:t>
      </w:r>
      <w:r w:rsidR="003813B8">
        <w:rPr>
          <w:rFonts w:ascii="Sakkal Majalla" w:hAnsi="Sakkal Majalla" w:cs="Sakkal Majalla"/>
          <w:color w:val="333333"/>
          <w:sz w:val="36"/>
          <w:szCs w:val="36"/>
          <w:lang w:eastAsia="fr-FR"/>
        </w:rPr>
        <w:t xml:space="preserve"> </w:t>
      </w:r>
      <w:r>
        <w:rPr>
          <w:rFonts w:ascii="Sakkal Majalla" w:hAnsi="Sakkal Majalla" w:cs="Sakkal Majalla"/>
          <w:color w:val="333333"/>
          <w:sz w:val="36"/>
          <w:szCs w:val="36"/>
          <w:lang w:eastAsia="fr-FR"/>
        </w:rPr>
        <w:t>ST</w:t>
      </w:r>
      <w:r w:rsidR="003813B8">
        <w:rPr>
          <w:rFonts w:ascii="Sakkal Majalla" w:hAnsi="Sakkal Majalla" w:cs="Sakkal Majalla"/>
          <w:color w:val="333333"/>
          <w:sz w:val="36"/>
          <w:szCs w:val="36"/>
          <w:lang w:eastAsia="fr-FR"/>
        </w:rPr>
        <w:t xml:space="preserve"> </w:t>
      </w:r>
      <w:r>
        <w:rPr>
          <w:rFonts w:ascii="Sakkal Majalla" w:hAnsi="Sakkal Majalla" w:cs="Sakkal Majalla" w:hint="cs"/>
          <w:color w:val="333333"/>
          <w:sz w:val="36"/>
          <w:szCs w:val="36"/>
          <w:rtl/>
          <w:lang w:eastAsia="fr-FR" w:bidi="ar-DZ"/>
        </w:rPr>
        <w:t>أو</w:t>
      </w:r>
      <w:r w:rsidR="003813B8">
        <w:rPr>
          <w:rFonts w:ascii="Sakkal Majalla" w:hAnsi="Sakkal Majalla" w:cs="Sakkal Majalla"/>
          <w:color w:val="333333"/>
          <w:sz w:val="36"/>
          <w:szCs w:val="36"/>
          <w:lang w:eastAsia="fr-FR"/>
        </w:rPr>
        <w:t xml:space="preserve"> </w:t>
      </w:r>
      <w:r w:rsidR="003813B8">
        <w:rPr>
          <w:rFonts w:ascii="Sakkal Majalla" w:hAnsi="Sakkal Majalla" w:cs="Sakkal Majalla"/>
          <w:color w:val="333333"/>
          <w:sz w:val="36"/>
          <w:szCs w:val="36"/>
          <w:lang w:val="en-US" w:eastAsia="fr-FR"/>
        </w:rPr>
        <w:t xml:space="preserve">SNV  </w:t>
      </w:r>
      <w:r>
        <w:rPr>
          <w:rFonts w:ascii="Sakkal Majalla" w:hAnsi="Sakkal Majalla" w:cs="Sakkal Majalla" w:hint="cs"/>
          <w:color w:val="333333"/>
          <w:sz w:val="36"/>
          <w:szCs w:val="36"/>
          <w:rtl/>
          <w:lang w:val="en-US" w:eastAsia="fr-FR"/>
        </w:rPr>
        <w:t xml:space="preserve">) </w:t>
      </w:r>
      <w:r w:rsidR="003813B8">
        <w:rPr>
          <w:rFonts w:ascii="Sakkal Majalla" w:hAnsi="Sakkal Majalla" w:cs="Sakkal Majalla"/>
          <w:color w:val="333333"/>
          <w:sz w:val="36"/>
          <w:szCs w:val="36"/>
          <w:rtl/>
          <w:lang w:eastAsia="fr-FR"/>
        </w:rPr>
        <w:t>من أجل سحب استمارة الترشح</w:t>
      </w:r>
      <w:r w:rsidR="003813B8" w:rsidRPr="004F7C66">
        <w:rPr>
          <w:rFonts w:ascii="Sakkal Majalla" w:hAnsi="Sakkal Majalla" w:cs="Sakkal Majalla"/>
          <w:color w:val="333333"/>
          <w:sz w:val="36"/>
          <w:szCs w:val="36"/>
          <w:rtl/>
          <w:lang w:eastAsia="fr-FR"/>
        </w:rPr>
        <w:t xml:space="preserve">، </w:t>
      </w:r>
      <w:r w:rsidR="003813B8">
        <w:rPr>
          <w:rFonts w:ascii="Sakkal Majalla" w:hAnsi="Sakkal Majalla" w:cs="Sakkal Majalla" w:hint="cs"/>
          <w:color w:val="333333"/>
          <w:sz w:val="36"/>
          <w:szCs w:val="36"/>
          <w:rtl/>
          <w:lang w:eastAsia="fr-FR"/>
        </w:rPr>
        <w:t>في الفترة الممتدة من يوم الأحد 12/02/2023 إلى يوم الخميس 16/02/2023</w:t>
      </w:r>
      <w:r w:rsidR="003813B8" w:rsidRPr="004F7C66">
        <w:rPr>
          <w:rFonts w:ascii="Sakkal Majalla" w:hAnsi="Sakkal Majalla" w:cs="Sakkal Majalla"/>
          <w:color w:val="333333"/>
          <w:sz w:val="36"/>
          <w:szCs w:val="36"/>
          <w:lang w:eastAsia="fr-FR"/>
        </w:rPr>
        <w:t>.</w:t>
      </w:r>
    </w:p>
    <w:p w:rsidR="003813B8" w:rsidRDefault="003813B8" w:rsidP="00DE1D30">
      <w:pPr>
        <w:shd w:val="clear" w:color="auto" w:fill="FFFFFF"/>
        <w:jc w:val="both"/>
        <w:rPr>
          <w:rFonts w:ascii="Sakkal Majalla" w:hAnsi="Sakkal Majalla" w:cs="Sakkal Majalla"/>
          <w:color w:val="333333"/>
          <w:sz w:val="36"/>
          <w:szCs w:val="36"/>
          <w:rtl/>
          <w:lang w:eastAsia="fr-FR"/>
        </w:rPr>
      </w:pPr>
      <w:r w:rsidRPr="003813B8">
        <w:rPr>
          <w:rFonts w:ascii="Sakkal Majalla" w:hAnsi="Sakkal Majalla" w:cs="Sakkal Majalla" w:hint="cs"/>
          <w:b/>
          <w:bCs/>
          <w:color w:val="333333"/>
          <w:sz w:val="36"/>
          <w:szCs w:val="36"/>
          <w:bdr w:val="none" w:sz="0" w:space="0" w:color="auto" w:frame="1"/>
          <w:rtl/>
          <w:lang w:eastAsia="fr-FR"/>
        </w:rPr>
        <w:t xml:space="preserve"> </w:t>
      </w:r>
      <w:r>
        <w:rPr>
          <w:rFonts w:ascii="Sakkal Majalla" w:hAnsi="Sakkal Majalla" w:cs="Sakkal Majalla" w:hint="cs"/>
          <w:b/>
          <w:bCs/>
          <w:color w:val="333333"/>
          <w:sz w:val="36"/>
          <w:szCs w:val="36"/>
          <w:bdr w:val="none" w:sz="0" w:space="0" w:color="auto" w:frame="1"/>
          <w:rtl/>
          <w:lang w:eastAsia="fr-FR"/>
        </w:rPr>
        <w:t xml:space="preserve">               </w:t>
      </w:r>
      <w:r w:rsidRPr="003813B8">
        <w:rPr>
          <w:rFonts w:ascii="Sakkal Majalla" w:hAnsi="Sakkal Majalla" w:cs="Sakkal Majalla" w:hint="cs"/>
          <w:b/>
          <w:bCs/>
          <w:color w:val="333333"/>
          <w:sz w:val="36"/>
          <w:szCs w:val="36"/>
          <w:bdr w:val="none" w:sz="0" w:space="0" w:color="auto" w:frame="1"/>
          <w:rtl/>
          <w:lang w:eastAsia="fr-FR"/>
        </w:rPr>
        <w:t xml:space="preserve"> </w:t>
      </w:r>
    </w:p>
    <w:p w:rsidR="003813B8" w:rsidRPr="004F7C66" w:rsidRDefault="003813B8" w:rsidP="003813B8">
      <w:pPr>
        <w:shd w:val="clear" w:color="auto" w:fill="FFFFFF"/>
        <w:jc w:val="left"/>
        <w:rPr>
          <w:rFonts w:ascii="Sakkal Majalla" w:hAnsi="Sakkal Majalla" w:cs="Sakkal Majalla"/>
          <w:color w:val="333333"/>
          <w:sz w:val="36"/>
          <w:szCs w:val="36"/>
          <w:lang w:eastAsia="fr-FR"/>
        </w:rPr>
      </w:pPr>
      <w:r w:rsidRPr="004F7C66">
        <w:rPr>
          <w:rFonts w:ascii="Sakkal Majalla" w:hAnsi="Sakkal Majalla" w:cs="Sakkal Majalla"/>
          <w:color w:val="333333"/>
          <w:sz w:val="36"/>
          <w:szCs w:val="36"/>
          <w:lang w:eastAsia="fr-FR"/>
        </w:rPr>
        <w:t>.</w:t>
      </w:r>
    </w:p>
    <w:p w:rsidR="003813B8" w:rsidRPr="004F7C66" w:rsidRDefault="003813B8" w:rsidP="003813B8">
      <w:pPr>
        <w:pStyle w:val="NormalWeb"/>
        <w:bidi/>
        <w:spacing w:before="0" w:beforeAutospacing="0" w:after="0" w:afterAutospacing="0" w:line="360" w:lineRule="auto"/>
        <w:rPr>
          <w:rFonts w:ascii="Sakkal Majalla" w:hAnsi="Sakkal Majalla" w:cs="Sakkal Majalla"/>
          <w:sz w:val="36"/>
          <w:szCs w:val="36"/>
        </w:rPr>
      </w:pPr>
    </w:p>
    <w:p w:rsidR="003813B8" w:rsidRPr="004F7C66" w:rsidRDefault="003813B8" w:rsidP="003813B8">
      <w:pPr>
        <w:pStyle w:val="NormalWeb"/>
        <w:bidi/>
        <w:spacing w:before="0" w:beforeAutospacing="0" w:after="0" w:afterAutospacing="0" w:line="360" w:lineRule="auto"/>
        <w:rPr>
          <w:rFonts w:ascii="Sakkal Majalla" w:hAnsi="Sakkal Majalla" w:cs="Sakkal Majalla"/>
          <w:sz w:val="26"/>
          <w:szCs w:val="26"/>
        </w:rPr>
      </w:pPr>
    </w:p>
    <w:p w:rsidR="003813B8" w:rsidRDefault="003813B8" w:rsidP="003813B8">
      <w:pPr>
        <w:pStyle w:val="NormalWeb"/>
        <w:bidi/>
        <w:spacing w:before="0" w:beforeAutospacing="0" w:after="0" w:afterAutospacing="0" w:line="360" w:lineRule="auto"/>
        <w:rPr>
          <w:rFonts w:ascii="Sakkal Majalla" w:hAnsi="Sakkal Majalla" w:cs="Sakkal Majalla"/>
          <w:sz w:val="26"/>
          <w:szCs w:val="26"/>
          <w:rtl/>
        </w:rPr>
      </w:pPr>
    </w:p>
    <w:p w:rsidR="00DE1D30" w:rsidRDefault="00DE1D30" w:rsidP="00DE1D30">
      <w:pPr>
        <w:pStyle w:val="NormalWeb"/>
        <w:bidi/>
        <w:spacing w:before="0" w:beforeAutospacing="0" w:after="0" w:afterAutospacing="0" w:line="360" w:lineRule="auto"/>
        <w:rPr>
          <w:rFonts w:ascii="Sakkal Majalla" w:hAnsi="Sakkal Majalla" w:cs="Sakkal Majalla"/>
          <w:sz w:val="26"/>
          <w:szCs w:val="26"/>
          <w:rtl/>
        </w:rPr>
      </w:pPr>
    </w:p>
    <w:p w:rsidR="00DE1D30" w:rsidRDefault="00DE1D30" w:rsidP="00DE1D30">
      <w:pPr>
        <w:pStyle w:val="NormalWeb"/>
        <w:bidi/>
        <w:spacing w:before="0" w:beforeAutospacing="0" w:after="0" w:afterAutospacing="0" w:line="360" w:lineRule="auto"/>
        <w:rPr>
          <w:rFonts w:ascii="Sakkal Majalla" w:hAnsi="Sakkal Majalla" w:cs="Sakkal Majalla"/>
          <w:sz w:val="26"/>
          <w:szCs w:val="26"/>
          <w:rtl/>
        </w:rPr>
      </w:pPr>
    </w:p>
    <w:p w:rsidR="00DE1D30" w:rsidRDefault="00DE1D30" w:rsidP="00DE1D30">
      <w:pPr>
        <w:pStyle w:val="NormalWeb"/>
        <w:bidi/>
        <w:spacing w:before="0" w:beforeAutospacing="0" w:after="0" w:afterAutospacing="0" w:line="360" w:lineRule="auto"/>
        <w:rPr>
          <w:rFonts w:ascii="Sakkal Majalla" w:hAnsi="Sakkal Majalla" w:cs="Sakkal Majalla"/>
          <w:sz w:val="26"/>
          <w:szCs w:val="26"/>
          <w:rtl/>
        </w:rPr>
      </w:pPr>
    </w:p>
    <w:tbl>
      <w:tblPr>
        <w:tblW w:w="11057" w:type="dxa"/>
        <w:tblInd w:w="-176" w:type="dxa"/>
        <w:tblLook w:val="04A0" w:firstRow="1" w:lastRow="0" w:firstColumn="1" w:lastColumn="0" w:noHBand="0" w:noVBand="1"/>
      </w:tblPr>
      <w:tblGrid>
        <w:gridCol w:w="4010"/>
        <w:gridCol w:w="3666"/>
        <w:gridCol w:w="3381"/>
      </w:tblGrid>
      <w:tr w:rsidR="00DE1D30" w:rsidRPr="0043225A" w:rsidTr="00D600C3">
        <w:trPr>
          <w:trHeight w:val="639"/>
        </w:trPr>
        <w:tc>
          <w:tcPr>
            <w:tcW w:w="11057" w:type="dxa"/>
            <w:gridSpan w:val="3"/>
            <w:hideMark/>
          </w:tcPr>
          <w:p w:rsidR="00DE1D30" w:rsidRPr="0043225A" w:rsidRDefault="00DE1D30" w:rsidP="00D600C3">
            <w:pPr>
              <w:jc w:val="center"/>
              <w:outlineLvl w:val="0"/>
              <w:rPr>
                <w:rFonts w:ascii="Andalus" w:hAnsi="Andalus" w:cs="Andalus"/>
                <w:sz w:val="20"/>
                <w:lang w:bidi="ar-DZ"/>
              </w:rPr>
            </w:pPr>
            <w:r w:rsidRPr="0043225A">
              <w:rPr>
                <w:rFonts w:ascii="Andalus" w:hAnsi="Andalus" w:cs="Andalus"/>
                <w:sz w:val="20"/>
                <w:rtl/>
                <w:lang w:val="en-US" w:bidi="ar-DZ"/>
              </w:rPr>
              <w:t>الجمهوريـــة الجزائريـة الديمقراطيـة الشعبيــة</w:t>
            </w:r>
          </w:p>
          <w:p w:rsidR="00DE1D30" w:rsidRPr="0043225A" w:rsidRDefault="00DE1D30" w:rsidP="00D600C3">
            <w:pPr>
              <w:ind w:left="93"/>
              <w:jc w:val="center"/>
              <w:outlineLvl w:val="0"/>
              <w:rPr>
                <w:rFonts w:ascii="Andalus" w:hAnsi="Andalus" w:cs="Andalus"/>
                <w:sz w:val="20"/>
                <w:lang w:bidi="ar-DZ"/>
              </w:rPr>
            </w:pPr>
            <w:proofErr w:type="gramStart"/>
            <w:r w:rsidRPr="0043225A">
              <w:rPr>
                <w:rFonts w:ascii="Andalus" w:hAnsi="Andalus" w:cs="Andalus"/>
                <w:sz w:val="20"/>
                <w:rtl/>
                <w:lang w:bidi="ar-DZ"/>
              </w:rPr>
              <w:t>وزارة</w:t>
            </w:r>
            <w:proofErr w:type="gramEnd"/>
            <w:r w:rsidRPr="0043225A">
              <w:rPr>
                <w:rFonts w:ascii="Andalus" w:hAnsi="Andalus" w:cs="Andalus"/>
                <w:sz w:val="20"/>
                <w:rtl/>
                <w:lang w:bidi="ar-DZ"/>
              </w:rPr>
              <w:t xml:space="preserve"> التعليــــــــم العالــــــــي والبحـــــث العلمــــــــي</w:t>
            </w:r>
          </w:p>
          <w:p w:rsidR="00DE1D30" w:rsidRPr="0043225A" w:rsidRDefault="00DE1D30" w:rsidP="00D600C3">
            <w:pPr>
              <w:jc w:val="center"/>
              <w:outlineLvl w:val="0"/>
              <w:rPr>
                <w:rFonts w:ascii="Andalus" w:hAnsi="Andalus" w:cs="Andalus"/>
                <w:b/>
                <w:bCs/>
                <w:sz w:val="16"/>
                <w:szCs w:val="18"/>
                <w:rtl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3360" behindDoc="1" locked="0" layoutInCell="1" allowOverlap="1" wp14:anchorId="2E32F63A" wp14:editId="741CECE1">
                  <wp:simplePos x="0" y="0"/>
                  <wp:positionH relativeFrom="column">
                    <wp:posOffset>2605405</wp:posOffset>
                  </wp:positionH>
                  <wp:positionV relativeFrom="paragraph">
                    <wp:posOffset>6350</wp:posOffset>
                  </wp:positionV>
                  <wp:extent cx="1435735" cy="1001395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735" cy="100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1D30" w:rsidRPr="0043225A" w:rsidTr="00D600C3">
        <w:trPr>
          <w:trHeight w:val="792"/>
        </w:trPr>
        <w:tc>
          <w:tcPr>
            <w:tcW w:w="4010" w:type="dxa"/>
            <w:hideMark/>
          </w:tcPr>
          <w:p w:rsidR="00DE1D30" w:rsidRPr="00EA69C4" w:rsidRDefault="00DE1D30" w:rsidP="00D600C3">
            <w:pPr>
              <w:rPr>
                <w:rFonts w:ascii="Andalus" w:hAnsi="Andalus" w:cs="Andalus"/>
                <w:sz w:val="20"/>
              </w:rPr>
            </w:pPr>
            <w:r>
              <w:rPr>
                <w:rFonts w:ascii="Andalus" w:hAnsi="Andalus" w:cs="Andalus"/>
                <w:sz w:val="20"/>
              </w:rPr>
              <w:t xml:space="preserve">Centre universitaire </w:t>
            </w:r>
            <w:proofErr w:type="spellStart"/>
            <w:r>
              <w:rPr>
                <w:rFonts w:ascii="Andalus" w:hAnsi="Andalus" w:cs="Andalus"/>
                <w:sz w:val="20"/>
              </w:rPr>
              <w:t>morsli</w:t>
            </w:r>
            <w:proofErr w:type="spellEnd"/>
            <w:r>
              <w:rPr>
                <w:rFonts w:ascii="Andalus" w:hAnsi="Andalus" w:cs="Andalus"/>
                <w:sz w:val="20"/>
              </w:rPr>
              <w:t xml:space="preserve"> </w:t>
            </w:r>
            <w:proofErr w:type="spellStart"/>
            <w:r>
              <w:rPr>
                <w:rFonts w:ascii="Andalus" w:hAnsi="Andalus" w:cs="Andalus"/>
                <w:sz w:val="20"/>
              </w:rPr>
              <w:t>abdellah</w:t>
            </w:r>
            <w:proofErr w:type="spellEnd"/>
            <w:r>
              <w:rPr>
                <w:rFonts w:ascii="Andalus" w:hAnsi="Andalus" w:cs="Andalus"/>
                <w:sz w:val="20"/>
              </w:rPr>
              <w:t xml:space="preserve"> </w:t>
            </w:r>
            <w:proofErr w:type="spellStart"/>
            <w:r>
              <w:rPr>
                <w:rFonts w:ascii="Andalus" w:hAnsi="Andalus" w:cs="Andalus"/>
                <w:sz w:val="20"/>
              </w:rPr>
              <w:t>tipaza</w:t>
            </w:r>
            <w:proofErr w:type="spellEnd"/>
            <w:r>
              <w:rPr>
                <w:rFonts w:ascii="Andalus" w:hAnsi="Andalus" w:cs="Andalus"/>
                <w:sz w:val="20"/>
              </w:rPr>
              <w:t xml:space="preserve"> </w:t>
            </w:r>
          </w:p>
          <w:p w:rsidR="00DE1D30" w:rsidRPr="00C57C7F" w:rsidRDefault="00DE1D30" w:rsidP="00D600C3">
            <w:pPr>
              <w:rPr>
                <w:rFonts w:ascii="Andalus" w:hAnsi="Andalus" w:cs="Andalus"/>
                <w:sz w:val="20"/>
              </w:rPr>
            </w:pPr>
            <w:r w:rsidRPr="00C57C7F">
              <w:rPr>
                <w:rFonts w:ascii="Andalus" w:hAnsi="Andalus" w:cs="Andalus"/>
                <w:sz w:val="20"/>
              </w:rPr>
              <w:t xml:space="preserve">Institut des sciences </w:t>
            </w:r>
          </w:p>
          <w:p w:rsidR="00DE1D30" w:rsidRPr="00FD188A" w:rsidRDefault="00DE1D30" w:rsidP="00D600C3">
            <w:pPr>
              <w:rPr>
                <w:rFonts w:ascii="Andalus" w:hAnsi="Andalus" w:cs="Andalus"/>
                <w:sz w:val="20"/>
                <w:lang w:bidi="ar-DZ"/>
              </w:rPr>
            </w:pPr>
          </w:p>
        </w:tc>
        <w:tc>
          <w:tcPr>
            <w:tcW w:w="3666" w:type="dxa"/>
          </w:tcPr>
          <w:p w:rsidR="00DE1D30" w:rsidRPr="00C57C7F" w:rsidRDefault="00DE1D30" w:rsidP="00D600C3">
            <w:pPr>
              <w:rPr>
                <w:rFonts w:ascii="Andalus" w:hAnsi="Andalus" w:cs="Andalus"/>
                <w:b/>
                <w:bCs/>
                <w:sz w:val="16"/>
                <w:szCs w:val="18"/>
              </w:rPr>
            </w:pPr>
          </w:p>
          <w:p w:rsidR="00DE1D30" w:rsidRPr="00C57C7F" w:rsidRDefault="00DE1D30" w:rsidP="00D600C3">
            <w:pPr>
              <w:rPr>
                <w:rFonts w:ascii="Andalus" w:hAnsi="Andalus" w:cs="Andalus"/>
                <w:b/>
                <w:bCs/>
                <w:sz w:val="16"/>
                <w:szCs w:val="18"/>
              </w:rPr>
            </w:pPr>
            <w:r w:rsidRPr="00C57C7F">
              <w:rPr>
                <w:rFonts w:ascii="Andalus" w:hAnsi="Andalus" w:cs="Andalus"/>
                <w:b/>
                <w:bCs/>
                <w:sz w:val="16"/>
                <w:szCs w:val="18"/>
              </w:rPr>
              <w:t xml:space="preserve">    </w:t>
            </w:r>
          </w:p>
          <w:p w:rsidR="00DE1D30" w:rsidRPr="00C57C7F" w:rsidRDefault="00DE1D30" w:rsidP="00D600C3">
            <w:pPr>
              <w:jc w:val="center"/>
              <w:rPr>
                <w:rFonts w:ascii="Andalus" w:hAnsi="Andalus" w:cs="Andalus"/>
                <w:sz w:val="16"/>
                <w:szCs w:val="18"/>
              </w:rPr>
            </w:pPr>
          </w:p>
        </w:tc>
        <w:tc>
          <w:tcPr>
            <w:tcW w:w="3381" w:type="dxa"/>
            <w:hideMark/>
          </w:tcPr>
          <w:p w:rsidR="00DE1D30" w:rsidRPr="0043225A" w:rsidRDefault="00DE1D30" w:rsidP="00D600C3">
            <w:pPr>
              <w:jc w:val="center"/>
              <w:rPr>
                <w:rFonts w:ascii="Andalus" w:hAnsi="Andalus" w:cs="Andalus"/>
                <w:sz w:val="20"/>
                <w:lang w:bidi="ar-DZ"/>
              </w:rPr>
            </w:pPr>
            <w:r>
              <w:rPr>
                <w:rFonts w:ascii="Andalus" w:hAnsi="Andalus" w:cs="Andalus"/>
                <w:sz w:val="20"/>
                <w:rtl/>
                <w:lang w:bidi="ar-DZ"/>
              </w:rPr>
              <w:t xml:space="preserve">المـركـز الجـامعـي </w:t>
            </w:r>
            <w:r>
              <w:rPr>
                <w:rFonts w:ascii="Andalus" w:hAnsi="Andalus" w:cs="Andalus" w:hint="cs"/>
                <w:sz w:val="20"/>
                <w:rtl/>
                <w:lang w:bidi="ar-DZ"/>
              </w:rPr>
              <w:t xml:space="preserve">مرسلي عبد الله </w:t>
            </w:r>
            <w:r w:rsidRPr="0043225A">
              <w:rPr>
                <w:rFonts w:ascii="Andalus" w:hAnsi="Andalus" w:cs="Andalus"/>
                <w:sz w:val="20"/>
                <w:rtl/>
                <w:lang w:bidi="ar-DZ"/>
              </w:rPr>
              <w:t>تيبــازة</w:t>
            </w:r>
          </w:p>
          <w:p w:rsidR="00DE1D30" w:rsidRPr="0043225A" w:rsidRDefault="00DE1D30" w:rsidP="00D600C3">
            <w:pPr>
              <w:jc w:val="both"/>
              <w:rPr>
                <w:rFonts w:ascii="Andalus" w:hAnsi="Andalus" w:cs="Andalus"/>
                <w:sz w:val="20"/>
              </w:rPr>
            </w:pPr>
            <w:r>
              <w:rPr>
                <w:rFonts w:ascii="Andalus" w:hAnsi="Andalus" w:cs="Andalus" w:hint="cs"/>
                <w:sz w:val="20"/>
                <w:rtl/>
              </w:rPr>
              <w:t xml:space="preserve">            </w:t>
            </w:r>
            <w:r w:rsidRPr="0043225A">
              <w:rPr>
                <w:rFonts w:ascii="Andalus" w:hAnsi="Andalus" w:cs="Andalus"/>
                <w:sz w:val="20"/>
                <w:rtl/>
              </w:rPr>
              <w:t>معهد العلوم</w:t>
            </w:r>
          </w:p>
          <w:p w:rsidR="00DE1D30" w:rsidRPr="00697DB7" w:rsidRDefault="00DE1D30" w:rsidP="00D600C3">
            <w:pPr>
              <w:rPr>
                <w:rFonts w:ascii="Andalus" w:hAnsi="Andalus" w:cs="Andalus"/>
                <w:sz w:val="20"/>
              </w:rPr>
            </w:pPr>
          </w:p>
        </w:tc>
      </w:tr>
    </w:tbl>
    <w:p w:rsidR="00DE1D30" w:rsidRPr="00AE2915" w:rsidRDefault="00DE1D30" w:rsidP="00DE1D30">
      <w:pPr>
        <w:pStyle w:val="En-tte"/>
        <w:tabs>
          <w:tab w:val="clear" w:pos="4536"/>
          <w:tab w:val="clear" w:pos="9072"/>
          <w:tab w:val="left" w:pos="2172"/>
        </w:tabs>
        <w:bidi/>
      </w:pPr>
      <w:r>
        <w:rPr>
          <w:rFonts w:hint="cs"/>
          <w:rtl/>
        </w:rPr>
        <w:t xml:space="preserve">   </w:t>
      </w:r>
      <w:r>
        <w:t xml:space="preserve">  </w:t>
      </w:r>
      <w:r>
        <w:rPr>
          <w:rtl/>
        </w:rPr>
        <w:tab/>
      </w:r>
      <w:r>
        <w:rPr>
          <w:rFonts w:hint="cs"/>
          <w:rtl/>
        </w:rPr>
        <w:t xml:space="preserve">    </w:t>
      </w:r>
      <w:r>
        <w:t xml:space="preserve">                 </w:t>
      </w:r>
    </w:p>
    <w:p w:rsidR="00DE1D30" w:rsidRPr="00CE5C5F" w:rsidRDefault="00DE1D30" w:rsidP="00DE1D30">
      <w:pPr>
        <w:pBdr>
          <w:bottom w:val="single" w:sz="6" w:space="1" w:color="auto"/>
        </w:pBdr>
        <w:tabs>
          <w:tab w:val="left" w:pos="4376"/>
        </w:tabs>
        <w:jc w:val="center"/>
        <w:rPr>
          <w:rFonts w:ascii="Algerian" w:hAnsi="Algerian" w:cs="PT Bold Heading"/>
          <w:b/>
          <w:bCs/>
          <w:sz w:val="2"/>
          <w:szCs w:val="8"/>
          <w:rtl/>
          <w:lang w:bidi="ar-DZ"/>
        </w:rPr>
      </w:pPr>
    </w:p>
    <w:p w:rsidR="00DE1D30" w:rsidRDefault="00DE1D30" w:rsidP="00DE1D30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sz w:val="30"/>
          <w:szCs w:val="30"/>
          <w:rtl/>
          <w:lang w:bidi="ar-DZ"/>
        </w:rPr>
      </w:pPr>
    </w:p>
    <w:p w:rsidR="00DE1D30" w:rsidRDefault="005919A2" w:rsidP="005919A2">
      <w:pPr>
        <w:tabs>
          <w:tab w:val="center" w:pos="4536"/>
          <w:tab w:val="right" w:pos="9072"/>
        </w:tabs>
        <w:jc w:val="left"/>
        <w:rPr>
          <w:rFonts w:ascii="Arial" w:hAnsi="Arial" w:cs="Arial"/>
          <w:b/>
          <w:bCs/>
          <w:sz w:val="30"/>
          <w:szCs w:val="30"/>
          <w:rtl/>
          <w:lang w:bidi="ar-DZ"/>
        </w:rPr>
      </w:pPr>
      <w:r>
        <w:rPr>
          <w:b/>
          <w:bCs/>
          <w:noProof/>
          <w:sz w:val="28"/>
          <w:szCs w:val="28"/>
          <w:lang w:eastAsia="fr-FR"/>
        </w:rPr>
        <w:drawing>
          <wp:inline distT="0" distB="0" distL="0" distR="0" wp14:anchorId="34E2B4C0" wp14:editId="783CF43A">
            <wp:extent cx="1890395" cy="128968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D30" w:rsidRPr="003813B8" w:rsidRDefault="00DE1D30" w:rsidP="005919A2">
      <w:pPr>
        <w:pStyle w:val="NormalWeb"/>
        <w:bidi/>
        <w:spacing w:before="0" w:beforeAutospacing="0" w:after="0" w:afterAutospacing="0" w:line="360" w:lineRule="auto"/>
        <w:jc w:val="center"/>
        <w:rPr>
          <w:rFonts w:ascii="Sakkal Majalla" w:hAnsi="Sakkal Majalla" w:cs="Sakkal Majalla"/>
          <w:b/>
          <w:bCs/>
          <w:sz w:val="52"/>
          <w:szCs w:val="52"/>
          <w:rtl/>
        </w:rPr>
      </w:pPr>
      <w:r w:rsidRPr="003813B8">
        <w:rPr>
          <w:rFonts w:ascii="Sakkal Majalla" w:hAnsi="Sakkal Majalla" w:cs="Sakkal Majalla" w:hint="cs"/>
          <w:b/>
          <w:bCs/>
          <w:sz w:val="52"/>
          <w:szCs w:val="52"/>
          <w:rtl/>
        </w:rPr>
        <w:t>إعـلان</w:t>
      </w:r>
    </w:p>
    <w:p w:rsidR="00DE1D30" w:rsidRDefault="00DE1D30" w:rsidP="005919A2">
      <w:pPr>
        <w:shd w:val="clear" w:color="auto" w:fill="FFFFFF"/>
        <w:spacing w:after="300" w:line="360" w:lineRule="auto"/>
        <w:jc w:val="both"/>
        <w:rPr>
          <w:rFonts w:ascii="Sakkal Majalla" w:hAnsi="Sakkal Majalla" w:cs="Sakkal Majalla"/>
          <w:color w:val="333333"/>
          <w:sz w:val="36"/>
          <w:szCs w:val="36"/>
          <w:rtl/>
          <w:lang w:eastAsia="fr-FR"/>
        </w:rPr>
      </w:pPr>
      <w:r>
        <w:rPr>
          <w:rFonts w:ascii="Sakkal Majalla" w:hAnsi="Sakkal Majalla" w:cs="Sakkal Majalla" w:hint="cs"/>
          <w:color w:val="333333"/>
          <w:sz w:val="36"/>
          <w:szCs w:val="36"/>
          <w:rtl/>
          <w:lang w:eastAsia="fr-FR"/>
        </w:rPr>
        <w:t xml:space="preserve">    </w:t>
      </w:r>
      <w:r>
        <w:rPr>
          <w:rFonts w:ascii="Sakkal Majalla" w:hAnsi="Sakkal Majalla" w:cs="Sakkal Majalla"/>
          <w:color w:val="333333"/>
          <w:sz w:val="36"/>
          <w:szCs w:val="36"/>
          <w:lang w:eastAsia="fr-FR"/>
        </w:rPr>
        <w:t xml:space="preserve">    </w:t>
      </w:r>
      <w:r>
        <w:rPr>
          <w:rFonts w:ascii="Sakkal Majalla" w:hAnsi="Sakkal Majalla" w:cs="Sakkal Majalla" w:hint="cs"/>
          <w:color w:val="333333"/>
          <w:sz w:val="36"/>
          <w:szCs w:val="36"/>
          <w:rtl/>
          <w:lang w:eastAsia="fr-FR"/>
        </w:rPr>
        <w:t xml:space="preserve">    ليكن في علم جميع طلبة معهد العلوم( ميدان </w:t>
      </w:r>
      <w:r>
        <w:rPr>
          <w:rFonts w:ascii="Sakkal Majalla" w:hAnsi="Sakkal Majalla" w:cs="Sakkal Majalla" w:hint="cs"/>
          <w:color w:val="333333"/>
          <w:sz w:val="36"/>
          <w:szCs w:val="36"/>
          <w:rtl/>
          <w:lang w:eastAsia="fr-FR" w:bidi="ar-DZ"/>
        </w:rPr>
        <w:t>علوم وتكنولوجيا، ميدان علوم الطبيعة والحياة)</w:t>
      </w:r>
      <w:r>
        <w:rPr>
          <w:rFonts w:ascii="Sakkal Majalla" w:hAnsi="Sakkal Majalla" w:cs="Sakkal Majalla"/>
          <w:color w:val="333333"/>
          <w:sz w:val="36"/>
          <w:szCs w:val="36"/>
          <w:rtl/>
          <w:lang w:eastAsia="fr-FR"/>
        </w:rPr>
        <w:t xml:space="preserve"> </w:t>
      </w:r>
      <w:r>
        <w:rPr>
          <w:rFonts w:ascii="Sakkal Majalla" w:hAnsi="Sakkal Majalla" w:cs="Sakkal Majalla" w:hint="cs"/>
          <w:color w:val="333333"/>
          <w:sz w:val="36"/>
          <w:szCs w:val="36"/>
          <w:rtl/>
          <w:lang w:eastAsia="fr-FR"/>
        </w:rPr>
        <w:t xml:space="preserve">أنه ستجرى </w:t>
      </w:r>
      <w:proofErr w:type="spellStart"/>
      <w:r>
        <w:rPr>
          <w:rFonts w:ascii="Sakkal Majalla" w:hAnsi="Sakkal Majalla" w:cs="Sakkal Majalla" w:hint="cs"/>
          <w:color w:val="333333"/>
          <w:sz w:val="36"/>
          <w:szCs w:val="36"/>
          <w:rtl/>
          <w:lang w:eastAsia="fr-FR"/>
        </w:rPr>
        <w:t>الإنتخابات</w:t>
      </w:r>
      <w:proofErr w:type="spellEnd"/>
      <w:r>
        <w:rPr>
          <w:rFonts w:ascii="Sakkal Majalla" w:hAnsi="Sakkal Majalla" w:cs="Sakkal Majalla" w:hint="cs"/>
          <w:color w:val="333333"/>
          <w:sz w:val="36"/>
          <w:szCs w:val="36"/>
          <w:rtl/>
          <w:lang w:eastAsia="fr-FR"/>
        </w:rPr>
        <w:t xml:space="preserve"> الخاصة بالمجلس التأديبي للمعهد، وذلك يوم </w:t>
      </w:r>
      <w:proofErr w:type="spellStart"/>
      <w:r>
        <w:rPr>
          <w:rFonts w:ascii="Sakkal Majalla" w:hAnsi="Sakkal Majalla" w:cs="Sakkal Majalla" w:hint="cs"/>
          <w:color w:val="333333"/>
          <w:sz w:val="36"/>
          <w:szCs w:val="36"/>
          <w:rtl/>
          <w:lang w:eastAsia="fr-FR"/>
        </w:rPr>
        <w:t>الإثنين</w:t>
      </w:r>
      <w:proofErr w:type="spellEnd"/>
      <w:r>
        <w:rPr>
          <w:rFonts w:ascii="Sakkal Majalla" w:hAnsi="Sakkal Majalla" w:cs="Sakkal Majalla" w:hint="cs"/>
          <w:color w:val="333333"/>
          <w:sz w:val="36"/>
          <w:szCs w:val="36"/>
          <w:rtl/>
          <w:lang w:eastAsia="fr-FR"/>
        </w:rPr>
        <w:t xml:space="preserve"> 20/02/2023 ابتداء من الساعة 9:00 إلى الساعة 14.00 </w:t>
      </w:r>
      <w:r w:rsidR="00C72076" w:rsidRPr="004F7C66">
        <w:rPr>
          <w:rFonts w:ascii="Sakkal Majalla" w:hAnsi="Sakkal Majalla" w:cs="Sakkal Majalla"/>
          <w:color w:val="333333"/>
          <w:sz w:val="36"/>
          <w:szCs w:val="36"/>
          <w:rtl/>
          <w:lang w:eastAsia="fr-FR"/>
        </w:rPr>
        <w:t>ب</w:t>
      </w:r>
      <w:r w:rsidR="00C72076">
        <w:rPr>
          <w:rFonts w:ascii="Sakkal Majalla" w:hAnsi="Sakkal Majalla" w:cs="Sakkal Majalla" w:hint="cs"/>
          <w:color w:val="333333"/>
          <w:sz w:val="36"/>
          <w:szCs w:val="36"/>
          <w:rtl/>
          <w:lang w:eastAsia="fr-FR" w:bidi="ar-DZ"/>
        </w:rPr>
        <w:t xml:space="preserve">أمانة </w:t>
      </w:r>
      <w:proofErr w:type="spellStart"/>
      <w:r w:rsidR="00C72076">
        <w:rPr>
          <w:rFonts w:ascii="Sakkal Majalla" w:hAnsi="Sakkal Majalla" w:cs="Sakkal Majalla" w:hint="cs"/>
          <w:color w:val="333333"/>
          <w:sz w:val="36"/>
          <w:szCs w:val="36"/>
          <w:rtl/>
          <w:lang w:eastAsia="fr-FR" w:bidi="ar-DZ"/>
        </w:rPr>
        <w:t>الإمتحانات</w:t>
      </w:r>
      <w:proofErr w:type="spellEnd"/>
      <w:r w:rsidR="00C72076">
        <w:rPr>
          <w:rFonts w:ascii="Sakkal Majalla" w:hAnsi="Sakkal Majalla" w:cs="Sakkal Majalla" w:hint="cs"/>
          <w:color w:val="333333"/>
          <w:sz w:val="36"/>
          <w:szCs w:val="36"/>
          <w:rtl/>
          <w:lang w:eastAsia="fr-FR" w:bidi="ar-DZ"/>
        </w:rPr>
        <w:t xml:space="preserve"> ميدان علوم وتكنولوجيا.</w:t>
      </w:r>
    </w:p>
    <w:p w:rsidR="00DE1D30" w:rsidRPr="004F7C66" w:rsidRDefault="00DE1D30" w:rsidP="00DE1D30">
      <w:pPr>
        <w:shd w:val="clear" w:color="auto" w:fill="FFFFFF"/>
        <w:spacing w:after="300" w:line="360" w:lineRule="auto"/>
        <w:jc w:val="both"/>
        <w:rPr>
          <w:rFonts w:ascii="Sakkal Majalla" w:hAnsi="Sakkal Majalla" w:cs="Sakkal Majalla"/>
          <w:color w:val="333333"/>
          <w:sz w:val="36"/>
          <w:szCs w:val="36"/>
          <w:lang w:eastAsia="fr-FR"/>
        </w:rPr>
      </w:pPr>
      <w:r>
        <w:rPr>
          <w:rFonts w:ascii="Sakkal Majalla" w:hAnsi="Sakkal Majalla" w:cs="Sakkal Majalla" w:hint="cs"/>
          <w:color w:val="333333"/>
          <w:sz w:val="36"/>
          <w:szCs w:val="36"/>
          <w:rtl/>
          <w:lang w:eastAsia="fr-FR"/>
        </w:rPr>
        <w:t xml:space="preserve">          فعلى الطلبة الراغبين في الترشح لعضويــــة المجلس التـأديبي التقرب من مصلحــة المستخدميــــــــن (</w:t>
      </w:r>
      <w:r>
        <w:rPr>
          <w:rFonts w:ascii="Sakkal Majalla" w:hAnsi="Sakkal Majalla" w:cs="Sakkal Majalla"/>
          <w:color w:val="333333"/>
          <w:sz w:val="36"/>
          <w:szCs w:val="36"/>
          <w:lang w:eastAsia="fr-FR"/>
        </w:rPr>
        <w:t xml:space="preserve"> ST </w:t>
      </w:r>
      <w:r>
        <w:rPr>
          <w:rFonts w:ascii="Sakkal Majalla" w:hAnsi="Sakkal Majalla" w:cs="Sakkal Majalla" w:hint="cs"/>
          <w:color w:val="333333"/>
          <w:sz w:val="36"/>
          <w:szCs w:val="36"/>
          <w:rtl/>
          <w:lang w:eastAsia="fr-FR" w:bidi="ar-DZ"/>
        </w:rPr>
        <w:t>أو</w:t>
      </w:r>
      <w:r>
        <w:rPr>
          <w:rFonts w:ascii="Sakkal Majalla" w:hAnsi="Sakkal Majalla" w:cs="Sakkal Majalla"/>
          <w:color w:val="333333"/>
          <w:sz w:val="36"/>
          <w:szCs w:val="36"/>
          <w:lang w:eastAsia="fr-FR"/>
        </w:rPr>
        <w:t xml:space="preserve"> </w:t>
      </w:r>
      <w:r>
        <w:rPr>
          <w:rFonts w:ascii="Sakkal Majalla" w:hAnsi="Sakkal Majalla" w:cs="Sakkal Majalla"/>
          <w:color w:val="333333"/>
          <w:sz w:val="36"/>
          <w:szCs w:val="36"/>
          <w:lang w:val="en-US" w:eastAsia="fr-FR"/>
        </w:rPr>
        <w:t xml:space="preserve">SNV  </w:t>
      </w:r>
      <w:r>
        <w:rPr>
          <w:rFonts w:ascii="Sakkal Majalla" w:hAnsi="Sakkal Majalla" w:cs="Sakkal Majalla" w:hint="cs"/>
          <w:color w:val="333333"/>
          <w:sz w:val="36"/>
          <w:szCs w:val="36"/>
          <w:rtl/>
          <w:lang w:val="en-US" w:eastAsia="fr-FR"/>
        </w:rPr>
        <w:t xml:space="preserve">) </w:t>
      </w:r>
      <w:r>
        <w:rPr>
          <w:rFonts w:ascii="Sakkal Majalla" w:hAnsi="Sakkal Majalla" w:cs="Sakkal Majalla"/>
          <w:color w:val="333333"/>
          <w:sz w:val="36"/>
          <w:szCs w:val="36"/>
          <w:rtl/>
          <w:lang w:eastAsia="fr-FR"/>
        </w:rPr>
        <w:t>من أجل سحب استمارة الترشح</w:t>
      </w:r>
      <w:r w:rsidRPr="004F7C66">
        <w:rPr>
          <w:rFonts w:ascii="Sakkal Majalla" w:hAnsi="Sakkal Majalla" w:cs="Sakkal Majalla"/>
          <w:color w:val="333333"/>
          <w:sz w:val="36"/>
          <w:szCs w:val="36"/>
          <w:rtl/>
          <w:lang w:eastAsia="fr-FR"/>
        </w:rPr>
        <w:t xml:space="preserve">، </w:t>
      </w:r>
      <w:r>
        <w:rPr>
          <w:rFonts w:ascii="Sakkal Majalla" w:hAnsi="Sakkal Majalla" w:cs="Sakkal Majalla" w:hint="cs"/>
          <w:color w:val="333333"/>
          <w:sz w:val="36"/>
          <w:szCs w:val="36"/>
          <w:rtl/>
          <w:lang w:eastAsia="fr-FR"/>
        </w:rPr>
        <w:t>في الفترة الممتدة من يوم الأحد 12/02/2023 إلى يوم الخميس 16/02/2023</w:t>
      </w:r>
      <w:r w:rsidRPr="004F7C66">
        <w:rPr>
          <w:rFonts w:ascii="Sakkal Majalla" w:hAnsi="Sakkal Majalla" w:cs="Sakkal Majalla"/>
          <w:color w:val="333333"/>
          <w:sz w:val="36"/>
          <w:szCs w:val="36"/>
          <w:lang w:eastAsia="fr-FR"/>
        </w:rPr>
        <w:t>.</w:t>
      </w:r>
    </w:p>
    <w:p w:rsidR="00DE1D30" w:rsidRDefault="00DE1D30" w:rsidP="00DE1D30">
      <w:pPr>
        <w:shd w:val="clear" w:color="auto" w:fill="FFFFFF"/>
        <w:jc w:val="both"/>
        <w:rPr>
          <w:rFonts w:ascii="Sakkal Majalla" w:hAnsi="Sakkal Majalla" w:cs="Sakkal Majalla"/>
          <w:color w:val="333333"/>
          <w:sz w:val="36"/>
          <w:szCs w:val="36"/>
          <w:rtl/>
          <w:lang w:eastAsia="fr-FR"/>
        </w:rPr>
      </w:pPr>
      <w:r w:rsidRPr="003813B8">
        <w:rPr>
          <w:rFonts w:ascii="Sakkal Majalla" w:hAnsi="Sakkal Majalla" w:cs="Sakkal Majalla" w:hint="cs"/>
          <w:b/>
          <w:bCs/>
          <w:color w:val="333333"/>
          <w:sz w:val="36"/>
          <w:szCs w:val="36"/>
          <w:bdr w:val="none" w:sz="0" w:space="0" w:color="auto" w:frame="1"/>
          <w:rtl/>
          <w:lang w:eastAsia="fr-FR"/>
        </w:rPr>
        <w:t xml:space="preserve"> </w:t>
      </w:r>
      <w:r>
        <w:rPr>
          <w:rFonts w:ascii="Sakkal Majalla" w:hAnsi="Sakkal Majalla" w:cs="Sakkal Majalla" w:hint="cs"/>
          <w:b/>
          <w:bCs/>
          <w:color w:val="333333"/>
          <w:sz w:val="36"/>
          <w:szCs w:val="36"/>
          <w:bdr w:val="none" w:sz="0" w:space="0" w:color="auto" w:frame="1"/>
          <w:rtl/>
          <w:lang w:eastAsia="fr-FR"/>
        </w:rPr>
        <w:t xml:space="preserve">               </w:t>
      </w:r>
      <w:r w:rsidRPr="003813B8">
        <w:rPr>
          <w:rFonts w:ascii="Sakkal Majalla" w:hAnsi="Sakkal Majalla" w:cs="Sakkal Majalla" w:hint="cs"/>
          <w:b/>
          <w:bCs/>
          <w:color w:val="333333"/>
          <w:sz w:val="36"/>
          <w:szCs w:val="36"/>
          <w:bdr w:val="none" w:sz="0" w:space="0" w:color="auto" w:frame="1"/>
          <w:rtl/>
          <w:lang w:eastAsia="fr-FR"/>
        </w:rPr>
        <w:t xml:space="preserve"> </w:t>
      </w:r>
    </w:p>
    <w:p w:rsidR="00DE1D30" w:rsidRPr="004F7C66" w:rsidRDefault="00DE1D30" w:rsidP="00DE1D30">
      <w:pPr>
        <w:shd w:val="clear" w:color="auto" w:fill="FFFFFF"/>
        <w:jc w:val="left"/>
        <w:rPr>
          <w:rFonts w:ascii="Sakkal Majalla" w:hAnsi="Sakkal Majalla" w:cs="Sakkal Majalla"/>
          <w:color w:val="333333"/>
          <w:sz w:val="36"/>
          <w:szCs w:val="36"/>
          <w:lang w:eastAsia="fr-FR"/>
        </w:rPr>
      </w:pPr>
      <w:r w:rsidRPr="004F7C66">
        <w:rPr>
          <w:rFonts w:ascii="Sakkal Majalla" w:hAnsi="Sakkal Majalla" w:cs="Sakkal Majalla"/>
          <w:color w:val="333333"/>
          <w:sz w:val="36"/>
          <w:szCs w:val="36"/>
          <w:lang w:eastAsia="fr-FR"/>
        </w:rPr>
        <w:t>.</w:t>
      </w:r>
    </w:p>
    <w:p w:rsidR="00DE1D30" w:rsidRPr="004F7C66" w:rsidRDefault="00DE1D30" w:rsidP="00DE1D30">
      <w:pPr>
        <w:pStyle w:val="NormalWeb"/>
        <w:bidi/>
        <w:spacing w:before="0" w:beforeAutospacing="0" w:after="0" w:afterAutospacing="0" w:line="360" w:lineRule="auto"/>
        <w:rPr>
          <w:rFonts w:ascii="Sakkal Majalla" w:hAnsi="Sakkal Majalla" w:cs="Sakkal Majalla"/>
          <w:sz w:val="26"/>
          <w:szCs w:val="26"/>
        </w:rPr>
      </w:pPr>
    </w:p>
    <w:sectPr w:rsidR="00DE1D30" w:rsidRPr="004F7C66" w:rsidSect="00FC10EF">
      <w:pgSz w:w="11906" w:h="16838"/>
      <w:pgMar w:top="425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93F8D"/>
    <w:multiLevelType w:val="hybridMultilevel"/>
    <w:tmpl w:val="62221104"/>
    <w:lvl w:ilvl="0" w:tplc="D6E23206">
      <w:numFmt w:val="bullet"/>
      <w:lvlText w:val="-"/>
      <w:lvlJc w:val="left"/>
      <w:pPr>
        <w:ind w:left="355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3182"/>
    <w:rsid w:val="00005FE9"/>
    <w:rsid w:val="00030FDC"/>
    <w:rsid w:val="000A70EF"/>
    <w:rsid w:val="001412E7"/>
    <w:rsid w:val="002B781D"/>
    <w:rsid w:val="003813B8"/>
    <w:rsid w:val="00400FF5"/>
    <w:rsid w:val="004B6709"/>
    <w:rsid w:val="004F7C66"/>
    <w:rsid w:val="005919A2"/>
    <w:rsid w:val="005A13C2"/>
    <w:rsid w:val="0064010E"/>
    <w:rsid w:val="00661871"/>
    <w:rsid w:val="00691556"/>
    <w:rsid w:val="006D2331"/>
    <w:rsid w:val="00720508"/>
    <w:rsid w:val="00771C99"/>
    <w:rsid w:val="00787EF5"/>
    <w:rsid w:val="007B0442"/>
    <w:rsid w:val="007B228C"/>
    <w:rsid w:val="008E36AE"/>
    <w:rsid w:val="0093751E"/>
    <w:rsid w:val="009A010B"/>
    <w:rsid w:val="009B3182"/>
    <w:rsid w:val="00A30E7D"/>
    <w:rsid w:val="00A945BC"/>
    <w:rsid w:val="00B57510"/>
    <w:rsid w:val="00BE2A8E"/>
    <w:rsid w:val="00C11ECB"/>
    <w:rsid w:val="00C72076"/>
    <w:rsid w:val="00CA397E"/>
    <w:rsid w:val="00CA7907"/>
    <w:rsid w:val="00D52F99"/>
    <w:rsid w:val="00DE1D30"/>
    <w:rsid w:val="00E976E4"/>
    <w:rsid w:val="00F86AAC"/>
    <w:rsid w:val="00FC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182"/>
    <w:pPr>
      <w:bidi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8E36AE"/>
    <w:pPr>
      <w:bidi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36A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E36AE"/>
    <w:pPr>
      <w:bidi w:val="0"/>
      <w:spacing w:before="100" w:beforeAutospacing="1" w:after="100" w:afterAutospacing="1"/>
      <w:jc w:val="left"/>
    </w:pPr>
    <w:rPr>
      <w:lang w:eastAsia="fr-FR"/>
    </w:rPr>
  </w:style>
  <w:style w:type="character" w:styleId="Accentuation">
    <w:name w:val="Emphasis"/>
    <w:basedOn w:val="Policepardfaut"/>
    <w:uiPriority w:val="20"/>
    <w:qFormat/>
    <w:rsid w:val="00E976E4"/>
    <w:rPr>
      <w:i/>
      <w:iCs/>
    </w:rPr>
  </w:style>
  <w:style w:type="paragraph" w:styleId="En-tte">
    <w:name w:val="header"/>
    <w:basedOn w:val="Normal"/>
    <w:link w:val="En-tteCar"/>
    <w:uiPriority w:val="99"/>
    <w:rsid w:val="000A70EF"/>
    <w:pPr>
      <w:tabs>
        <w:tab w:val="center" w:pos="4536"/>
        <w:tab w:val="right" w:pos="9072"/>
      </w:tabs>
      <w:bidi w:val="0"/>
      <w:jc w:val="left"/>
    </w:pPr>
    <w:rPr>
      <w:rFonts w:eastAsia="SimSun"/>
      <w:lang w:eastAsia="zh-CN"/>
    </w:rPr>
  </w:style>
  <w:style w:type="character" w:customStyle="1" w:styleId="En-tteCar">
    <w:name w:val="En-tête Car"/>
    <w:basedOn w:val="Policepardfaut"/>
    <w:link w:val="En-tte"/>
    <w:uiPriority w:val="99"/>
    <w:rsid w:val="000A70E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19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9A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3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BELYAGOUBI Larbi</dc:creator>
  <cp:lastModifiedBy>web</cp:lastModifiedBy>
  <cp:revision>18</cp:revision>
  <cp:lastPrinted>2023-02-09T08:50:00Z</cp:lastPrinted>
  <dcterms:created xsi:type="dcterms:W3CDTF">2022-02-05T23:26:00Z</dcterms:created>
  <dcterms:modified xsi:type="dcterms:W3CDTF">2023-02-09T11:10:00Z</dcterms:modified>
</cp:coreProperties>
</file>